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F1" w:rsidRPr="00D35570" w:rsidRDefault="007B62F1" w:rsidP="007B62F1">
      <w:pPr>
        <w:pBdr>
          <w:top w:val="double" w:sz="6" w:space="1" w:color="0000FF"/>
          <w:left w:val="double" w:sz="6" w:space="4" w:color="0000FF"/>
          <w:bottom w:val="double" w:sz="6" w:space="13" w:color="0000FF"/>
          <w:right w:val="double" w:sz="6" w:space="5" w:color="0000FF"/>
        </w:pBdr>
        <w:jc w:val="center"/>
        <w:rPr>
          <w:rFonts w:asciiTheme="minorHAnsi" w:hAnsiTheme="minorHAnsi"/>
          <w:b/>
          <w:i/>
          <w:lang w:val="el-GR"/>
        </w:rPr>
      </w:pPr>
    </w:p>
    <w:p w:rsidR="007B62F1" w:rsidRPr="00D35570" w:rsidRDefault="00EF2933" w:rsidP="007B62F1">
      <w:pPr>
        <w:pBdr>
          <w:top w:val="double" w:sz="6" w:space="1" w:color="0000FF"/>
          <w:left w:val="double" w:sz="6" w:space="4" w:color="0000FF"/>
          <w:bottom w:val="double" w:sz="6" w:space="13" w:color="0000FF"/>
          <w:right w:val="double" w:sz="6" w:space="5" w:color="0000FF"/>
        </w:pBdr>
        <w:jc w:val="center"/>
        <w:rPr>
          <w:rFonts w:asciiTheme="minorHAnsi" w:hAnsiTheme="minorHAnsi"/>
          <w:b/>
          <w:i/>
          <w:lang w:val="el-GR"/>
        </w:rPr>
      </w:pPr>
      <w:r>
        <w:rPr>
          <w:rFonts w:asciiTheme="minorHAnsi" w:hAnsiTheme="minorHAnsi"/>
          <w:b/>
          <w:i/>
          <w:noProof/>
          <w:lang w:val="el-GR"/>
        </w:rPr>
        <mc:AlternateContent>
          <mc:Choice Requires="wps">
            <w:drawing>
              <wp:inline distT="0" distB="0" distL="0" distR="0">
                <wp:extent cx="1914525" cy="285750"/>
                <wp:effectExtent l="9525" t="0" r="7620" b="63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2933" w:rsidRDefault="00EF2933" w:rsidP="00EF29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ΠΑΡΑΡΤΗΜΑ  Β'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0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" filled="f" stroked="f" strokecolor="#9cf" strokeweight="1.5pt">
                <v:stroke joinstyle="round"/>
                <o:lock v:ext="edit" shapetype="t"/>
                <v:textbox style="mso-fit-shape-to-text:t">
                  <w:txbxContent>
                    <w:p w:rsidR="00EF2933" w:rsidRDefault="00EF2933" w:rsidP="00EF29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ΠΑΡΑΡΤΗΜΑ  Β'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62F1" w:rsidRPr="00D35570" w:rsidRDefault="007B62F1" w:rsidP="007B62F1">
      <w:pPr>
        <w:pBdr>
          <w:top w:val="double" w:sz="6" w:space="1" w:color="0000FF"/>
          <w:left w:val="double" w:sz="6" w:space="4" w:color="0000FF"/>
          <w:bottom w:val="double" w:sz="6" w:space="13" w:color="0000FF"/>
          <w:right w:val="double" w:sz="6" w:space="5" w:color="0000FF"/>
        </w:pBdr>
        <w:rPr>
          <w:rFonts w:asciiTheme="minorHAnsi" w:hAnsiTheme="minorHAnsi"/>
          <w:b/>
          <w:lang w:val="el-GR"/>
        </w:rPr>
      </w:pPr>
    </w:p>
    <w:p w:rsidR="007B62F1" w:rsidRPr="00D35570" w:rsidRDefault="00EF2933" w:rsidP="007B62F1">
      <w:pPr>
        <w:pBdr>
          <w:top w:val="double" w:sz="6" w:space="1" w:color="0000FF"/>
          <w:left w:val="double" w:sz="6" w:space="4" w:color="0000FF"/>
          <w:bottom w:val="double" w:sz="6" w:space="13" w:color="0000FF"/>
          <w:right w:val="double" w:sz="6" w:space="5" w:color="0000FF"/>
        </w:pBdr>
        <w:jc w:val="center"/>
        <w:rPr>
          <w:rFonts w:asciiTheme="minorHAnsi" w:hAnsiTheme="minorHAnsi"/>
          <w:b/>
          <w:lang w:val="el-GR"/>
        </w:rPr>
      </w:pPr>
      <w:r>
        <w:rPr>
          <w:rFonts w:asciiTheme="minorHAnsi" w:hAnsiTheme="minorHAnsi"/>
          <w:b/>
          <w:noProof/>
          <w:lang w:val="el-GR"/>
        </w:rPr>
        <mc:AlternateContent>
          <mc:Choice Requires="wps">
            <w:drawing>
              <wp:inline distT="0" distB="0" distL="0" distR="0">
                <wp:extent cx="3848100" cy="295275"/>
                <wp:effectExtent l="9525" t="0" r="0" b="254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810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2933" w:rsidRDefault="00EF2933" w:rsidP="00EF2933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ΠΙΝΑΚΑΣ ΟΙΚΟΝΟΜΙΚΗΣ ΠΡΟΣΦΟΡΑΣ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0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EF2933" w:rsidRDefault="00EF2933" w:rsidP="00EF2933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ΠΙΝΑΚΑΣ ΟΙΚΟΝΟΜΙΚΗΣ ΠΡΟΣΦΟΡΑΣ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62F1" w:rsidRPr="00D35570" w:rsidRDefault="007B62F1" w:rsidP="007B62F1">
      <w:pPr>
        <w:rPr>
          <w:rFonts w:asciiTheme="minorHAnsi" w:hAnsiTheme="minorHAnsi"/>
          <w:lang w:val="el-GR"/>
        </w:rPr>
      </w:pPr>
    </w:p>
    <w:p w:rsidR="007B62F1" w:rsidRPr="00D35570" w:rsidRDefault="007B62F1" w:rsidP="007B62F1">
      <w:pPr>
        <w:jc w:val="both"/>
        <w:rPr>
          <w:rFonts w:asciiTheme="minorHAnsi" w:hAnsiTheme="minorHAnsi"/>
          <w:b/>
          <w:szCs w:val="24"/>
          <w:u w:val="single"/>
          <w:lang w:val="el-GR"/>
        </w:rPr>
      </w:pPr>
      <w:r w:rsidRPr="00D35570">
        <w:rPr>
          <w:rFonts w:asciiTheme="minorHAnsi" w:hAnsiTheme="minorHAnsi"/>
          <w:b/>
          <w:szCs w:val="24"/>
          <w:u w:val="single"/>
          <w:lang w:val="el-GR"/>
        </w:rPr>
        <w:t>ΠΙΝΑΚΑΣ ΟΙΚΟΝΟΜΙΚΗΣ ΠΡΟΣΦΟΡΑΣ</w:t>
      </w: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t>1. ΚΤΙΡΙΟ ΄΄ΧΑΛΚΙΑ΄΄ – Οδός  Σ. Καράγιωργα - Ερμούπολη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8"/>
        <w:gridCol w:w="2289"/>
        <w:gridCol w:w="1903"/>
        <w:gridCol w:w="1903"/>
        <w:gridCol w:w="2305"/>
        <w:gridCol w:w="1952"/>
      </w:tblGrid>
      <w:tr w:rsidR="007B62F1" w:rsidRPr="00D35570" w:rsidTr="006D0DEA">
        <w:tc>
          <w:tcPr>
            <w:tcW w:w="2198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ΕΙΔΟΣ </w:t>
            </w:r>
            <w:r w:rsidRPr="00D35570">
              <w:rPr>
                <w:rFonts w:asciiTheme="minorHAnsi" w:hAnsiTheme="minorHAnsi"/>
                <w:b/>
                <w:szCs w:val="24"/>
              </w:rPr>
              <w:t>ΕΦΑΡΜΟΓΗ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>(€)</w:t>
            </w:r>
          </w:p>
        </w:tc>
        <w:tc>
          <w:tcPr>
            <w:tcW w:w="2305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5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 (€)</w:t>
            </w:r>
          </w:p>
        </w:tc>
      </w:tr>
      <w:tr w:rsidR="007B62F1" w:rsidRPr="00D35570" w:rsidTr="006D0DEA">
        <w:tc>
          <w:tcPr>
            <w:tcW w:w="2198" w:type="dxa"/>
            <w:vAlign w:val="center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 xml:space="preserve"> </w:t>
            </w: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98" w:type="dxa"/>
            <w:vAlign w:val="center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ΜΥΟΚΤΟΝΙΑ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μήνα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98" w:type="dxa"/>
            <w:vAlign w:val="center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>ΑΘΡΟΙΣΜΑ</w:t>
            </w: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7B62F1" w:rsidRPr="007B62F1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t>2. ΚΤΙΡΙΟ ΟΤΕ – Οδός  Σ. Καράγιωργα - Ερμούπολη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2289"/>
        <w:gridCol w:w="1900"/>
        <w:gridCol w:w="1900"/>
        <w:gridCol w:w="2310"/>
        <w:gridCol w:w="1949"/>
      </w:tblGrid>
      <w:tr w:rsidR="007B62F1" w:rsidRPr="00D35570" w:rsidTr="006D0DEA">
        <w:tc>
          <w:tcPr>
            <w:tcW w:w="219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ΕΙΔΟΣ ΕΦΑΡΜΟΓΗΣ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90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0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(€)</w:t>
            </w:r>
          </w:p>
        </w:tc>
        <w:tc>
          <w:tcPr>
            <w:tcW w:w="231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4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 (€)</w:t>
            </w:r>
          </w:p>
        </w:tc>
      </w:tr>
      <w:tr w:rsidR="007B62F1" w:rsidRPr="00D35570" w:rsidTr="006D0DEA">
        <w:tc>
          <w:tcPr>
            <w:tcW w:w="2199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99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ΜΥΟΚΤΟΝΙΑ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μήνα</w:t>
            </w:r>
          </w:p>
        </w:tc>
        <w:tc>
          <w:tcPr>
            <w:tcW w:w="190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90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7B62F1">
        <w:trPr>
          <w:trHeight w:val="341"/>
        </w:trPr>
        <w:tc>
          <w:tcPr>
            <w:tcW w:w="2199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9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7B62F1">
        <w:trPr>
          <w:trHeight w:val="134"/>
        </w:trPr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49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t>3. Δ/ΝΣΗ ΤΕΧΝΙΚΩΝ ΕΡΓΩΝ – Πλ. Λαικής Κυριαρχίας – Ερμούπολη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3"/>
        <w:gridCol w:w="2289"/>
        <w:gridCol w:w="1892"/>
        <w:gridCol w:w="1892"/>
        <w:gridCol w:w="2322"/>
        <w:gridCol w:w="1941"/>
      </w:tblGrid>
      <w:tr w:rsidR="007B62F1" w:rsidRPr="00D35570" w:rsidTr="006D0DEA">
        <w:tc>
          <w:tcPr>
            <w:tcW w:w="22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ΕΙΔΟΣ </w:t>
            </w:r>
            <w:r w:rsidRPr="00D35570">
              <w:rPr>
                <w:rFonts w:asciiTheme="minorHAnsi" w:hAnsiTheme="minorHAnsi"/>
                <w:b/>
                <w:szCs w:val="24"/>
              </w:rPr>
              <w:t>ΕΦΑΡΜΟΓΗ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89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89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>(€)</w:t>
            </w:r>
          </w:p>
        </w:tc>
        <w:tc>
          <w:tcPr>
            <w:tcW w:w="232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41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 (€)</w:t>
            </w:r>
          </w:p>
        </w:tc>
      </w:tr>
      <w:tr w:rsidR="007B62F1" w:rsidRPr="00D35570" w:rsidTr="006D0DEA">
        <w:tc>
          <w:tcPr>
            <w:tcW w:w="2203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89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89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1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rPr>
          <w:trHeight w:val="321"/>
        </w:trPr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41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sz w:val="22"/>
          <w:szCs w:val="22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t>4.  Δ/ΝΣΗ ΚΤΗΝΙΑΤΡΙΚΗΣ ΚΥΚΛΑΔΩΝ – Πάροδος Ηρώων Πολυτεχνείου - Ερμούπολη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89"/>
        <w:gridCol w:w="1897"/>
        <w:gridCol w:w="1897"/>
        <w:gridCol w:w="2332"/>
        <w:gridCol w:w="1946"/>
      </w:tblGrid>
      <w:tr w:rsidR="007B62F1" w:rsidRPr="00D35570" w:rsidTr="006D0DEA">
        <w:tc>
          <w:tcPr>
            <w:tcW w:w="218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ΕΙΔΟΣ ΕΦΑΡΜΟΓΗΣ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897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897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(€)</w:t>
            </w:r>
          </w:p>
        </w:tc>
        <w:tc>
          <w:tcPr>
            <w:tcW w:w="233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46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  (€)</w:t>
            </w:r>
          </w:p>
        </w:tc>
      </w:tr>
      <w:tr w:rsidR="007B62F1" w:rsidRPr="00D35570" w:rsidTr="006D0DEA">
        <w:tc>
          <w:tcPr>
            <w:tcW w:w="2183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897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897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3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ΜΥΟΚΤΟΝΙΑ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μήνα</w:t>
            </w:r>
          </w:p>
        </w:tc>
        <w:tc>
          <w:tcPr>
            <w:tcW w:w="1897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897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3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897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897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3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46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sz w:val="22"/>
          <w:szCs w:val="22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t>5. ΚΕΝΤΡΙΚΟ ΚΤΙΡΙΟ ΠΕΡΙΦΕΡΕΙΑΣ ΝΟΤΙΟΥ ΑΙΓΑΙΟΥ – Πλατεία Τσιροπινά - Ερμούπολη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289"/>
        <w:gridCol w:w="1903"/>
        <w:gridCol w:w="1903"/>
        <w:gridCol w:w="2323"/>
        <w:gridCol w:w="1952"/>
      </w:tblGrid>
      <w:tr w:rsidR="007B62F1" w:rsidRPr="00D35570" w:rsidTr="006D0DEA">
        <w:tc>
          <w:tcPr>
            <w:tcW w:w="218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ΕΙΔΟΣ ΕΦΑΡΜΟΓΗΣ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(€)</w:t>
            </w:r>
          </w:p>
        </w:tc>
        <w:tc>
          <w:tcPr>
            <w:tcW w:w="232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5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 (€)</w:t>
            </w: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ΜΥΟΚΤΟΝΙΑ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μήνα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lastRenderedPageBreak/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t xml:space="preserve">6.  Δ/ΝΣΗ ΚΟΙΝΩΝΙΚΗΣ ΜΕΡΙΜΝΑΣ ΚΥΚΛΑΔΩΝ – Πλ. Παπάγου 34 – Ερμούπολη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289"/>
        <w:gridCol w:w="1903"/>
        <w:gridCol w:w="1903"/>
        <w:gridCol w:w="2323"/>
        <w:gridCol w:w="1952"/>
      </w:tblGrid>
      <w:tr w:rsidR="007B62F1" w:rsidRPr="00D35570" w:rsidTr="006D0DEA">
        <w:tc>
          <w:tcPr>
            <w:tcW w:w="218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ΕΙΔΟΣ ΕΦΑΡΜΟΓΗΣ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(€)</w:t>
            </w:r>
          </w:p>
        </w:tc>
        <w:tc>
          <w:tcPr>
            <w:tcW w:w="232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5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(€)</w:t>
            </w: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sz w:val="22"/>
          <w:szCs w:val="22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tbl>
      <w:tblPr>
        <w:tblW w:w="12616" w:type="dxa"/>
        <w:tblInd w:w="-34" w:type="dxa"/>
        <w:tblLook w:val="04A0" w:firstRow="1" w:lastRow="0" w:firstColumn="1" w:lastColumn="0" w:noHBand="0" w:noVBand="1"/>
      </w:tblPr>
      <w:tblGrid>
        <w:gridCol w:w="2310"/>
        <w:gridCol w:w="2227"/>
        <w:gridCol w:w="1842"/>
        <w:gridCol w:w="1985"/>
        <w:gridCol w:w="1482"/>
        <w:gridCol w:w="786"/>
        <w:gridCol w:w="1984"/>
      </w:tblGrid>
      <w:tr w:rsidR="007B62F1" w:rsidRPr="00EF2933" w:rsidTr="006D0DEA">
        <w:trPr>
          <w:gridAfter w:val="2"/>
          <w:wAfter w:w="2770" w:type="dxa"/>
          <w:trHeight w:val="330"/>
        </w:trPr>
        <w:tc>
          <w:tcPr>
            <w:tcW w:w="9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  <w:t>7. ΑΠΟΘΗΚΗ ΤΡΟΦΙΜΩΝ Δ/ΝΣΗΣ ΚΟΙΝΩΝΙΚΗΣ ΜΕΡΙΜΝΑΣ ΚΥΚΛΑΔΩΝ - Κάτω Μάννα</w:t>
            </w:r>
          </w:p>
        </w:tc>
      </w:tr>
      <w:tr w:rsidR="007B62F1" w:rsidRPr="00D35570" w:rsidTr="006D0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1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ΕΙΔΟΣ ΕΦΑΡΜΟΓΗΣ</w:t>
            </w:r>
          </w:p>
        </w:tc>
        <w:tc>
          <w:tcPr>
            <w:tcW w:w="2227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84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85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(€)</w:t>
            </w:r>
          </w:p>
        </w:tc>
        <w:tc>
          <w:tcPr>
            <w:tcW w:w="2268" w:type="dxa"/>
            <w:gridSpan w:val="2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84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>(€)</w:t>
            </w:r>
          </w:p>
        </w:tc>
      </w:tr>
      <w:tr w:rsidR="007B62F1" w:rsidRPr="00D35570" w:rsidTr="006D0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1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27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84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310" w:type="dxa"/>
          </w:tcPr>
          <w:p w:rsidR="007B62F1" w:rsidRPr="0052373E" w:rsidRDefault="007B62F1" w:rsidP="006D0DEA">
            <w:pPr>
              <w:spacing w:line="360" w:lineRule="auto"/>
              <w:rPr>
                <w:rFonts w:asciiTheme="minorHAnsi" w:hAnsiTheme="minorHAnsi"/>
                <w:szCs w:val="24"/>
                <w:lang w:val="el-GR"/>
              </w:rPr>
            </w:pPr>
            <w:r>
              <w:rPr>
                <w:rFonts w:asciiTheme="minorHAnsi" w:hAnsiTheme="minorHAnsi"/>
                <w:szCs w:val="24"/>
                <w:lang w:val="el-GR"/>
              </w:rPr>
              <w:t>ΜΥΟΚΤΟΝΙΑ</w:t>
            </w:r>
          </w:p>
        </w:tc>
        <w:tc>
          <w:tcPr>
            <w:tcW w:w="2227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 xml:space="preserve">1 κάθε </w:t>
            </w:r>
            <w:r>
              <w:rPr>
                <w:rFonts w:asciiTheme="minorHAnsi" w:hAnsiTheme="minorHAnsi"/>
                <w:szCs w:val="24"/>
                <w:lang w:val="el-GR"/>
              </w:rPr>
              <w:t>μήνα</w:t>
            </w:r>
          </w:p>
        </w:tc>
        <w:tc>
          <w:tcPr>
            <w:tcW w:w="1842" w:type="dxa"/>
            <w:shd w:val="clear" w:color="auto" w:fill="auto"/>
          </w:tcPr>
          <w:p w:rsidR="007B62F1" w:rsidRPr="0052373E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>
              <w:rPr>
                <w:rFonts w:asciiTheme="minorHAnsi" w:hAnsiTheme="minorHAnsi"/>
                <w:szCs w:val="24"/>
                <w:lang w:val="el-GR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632" w:type="dxa"/>
            <w:gridSpan w:val="6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84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sz w:val="22"/>
          <w:szCs w:val="22"/>
          <w:lang w:val="el-GR"/>
        </w:rPr>
      </w:pPr>
    </w:p>
    <w:p w:rsidR="007B62F1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Pr="007B62F1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lastRenderedPageBreak/>
        <w:t>8. Δ/ΝΣΗ ΠΡΩΤΟΒΑΘΜΙΑΣ ΕΚΠΑΙΔΕΥΣΗΣ ΝΟΤΙΟΥ ΚΥΚΛΑΔΩΝ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289"/>
        <w:gridCol w:w="1903"/>
        <w:gridCol w:w="1903"/>
        <w:gridCol w:w="2323"/>
        <w:gridCol w:w="1952"/>
      </w:tblGrid>
      <w:tr w:rsidR="007B62F1" w:rsidRPr="00D35570" w:rsidTr="006D0DEA">
        <w:tc>
          <w:tcPr>
            <w:tcW w:w="218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ΕΙΔΟΣ ΕΦΑΡΜΟΓΗΣ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(€)</w:t>
            </w:r>
          </w:p>
        </w:tc>
        <w:tc>
          <w:tcPr>
            <w:tcW w:w="232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5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(€)</w:t>
            </w: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ΜΥΟΚΤΟΝΙΑ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μήνα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szCs w:val="24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t>9. Δ/ΝΣΗ ΔΕΥΤΕΡΟΒΑΘΜΙΑΣ ΕΚΠΑΙΔΕΥΣΗΣ Ν. ΚΥΚΛΑΔΩΝ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2289"/>
        <w:gridCol w:w="1832"/>
        <w:gridCol w:w="1985"/>
        <w:gridCol w:w="2268"/>
        <w:gridCol w:w="1984"/>
      </w:tblGrid>
      <w:tr w:rsidR="007B62F1" w:rsidRPr="00D35570" w:rsidTr="006D0DEA">
        <w:tc>
          <w:tcPr>
            <w:tcW w:w="2224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ΕΙΔΟΣ </w:t>
            </w:r>
            <w:r w:rsidRPr="00D35570">
              <w:rPr>
                <w:rFonts w:asciiTheme="minorHAnsi" w:hAnsiTheme="minorHAnsi"/>
                <w:b/>
                <w:szCs w:val="24"/>
              </w:rPr>
              <w:t>ΕΦΑΡΜΟΓΗ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83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85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>(€)</w:t>
            </w:r>
          </w:p>
        </w:tc>
        <w:tc>
          <w:tcPr>
            <w:tcW w:w="2268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84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(€)</w:t>
            </w:r>
          </w:p>
        </w:tc>
      </w:tr>
      <w:tr w:rsidR="007B62F1" w:rsidRPr="00D35570" w:rsidTr="006D0DEA">
        <w:tc>
          <w:tcPr>
            <w:tcW w:w="2224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83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224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ΜΥΟΚΤΟΝΙΑ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μήνα</w:t>
            </w:r>
          </w:p>
        </w:tc>
        <w:tc>
          <w:tcPr>
            <w:tcW w:w="183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224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83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84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B62F1" w:rsidRPr="00D35570" w:rsidRDefault="007B62F1" w:rsidP="007B62F1">
      <w:pPr>
        <w:spacing w:line="360" w:lineRule="auto"/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spacing w:line="360" w:lineRule="auto"/>
        <w:rPr>
          <w:rFonts w:asciiTheme="minorHAnsi" w:hAnsiTheme="minorHAnsi"/>
          <w:b/>
          <w:szCs w:val="24"/>
        </w:rPr>
      </w:pPr>
    </w:p>
    <w:p w:rsidR="007B62F1" w:rsidRDefault="007B62F1" w:rsidP="007B62F1">
      <w:pPr>
        <w:spacing w:line="360" w:lineRule="auto"/>
        <w:rPr>
          <w:rFonts w:asciiTheme="minorHAnsi" w:hAnsiTheme="minorHAnsi"/>
          <w:b/>
          <w:szCs w:val="24"/>
          <w:lang w:val="el-GR"/>
        </w:rPr>
      </w:pPr>
    </w:p>
    <w:p w:rsidR="007B62F1" w:rsidRPr="007B62F1" w:rsidRDefault="007B62F1" w:rsidP="007B62F1">
      <w:pPr>
        <w:spacing w:line="360" w:lineRule="auto"/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spacing w:line="360" w:lineRule="auto"/>
        <w:rPr>
          <w:rFonts w:asciiTheme="minorHAnsi" w:hAnsiTheme="minorHAnsi"/>
          <w:b/>
          <w:szCs w:val="24"/>
          <w:lang w:val="el-GR"/>
        </w:rPr>
      </w:pPr>
    </w:p>
    <w:p w:rsidR="007B62F1" w:rsidRPr="00D35570" w:rsidRDefault="007B62F1" w:rsidP="007B62F1">
      <w:pPr>
        <w:spacing w:line="360" w:lineRule="auto"/>
        <w:rPr>
          <w:rFonts w:asciiTheme="minorHAnsi" w:hAnsiTheme="minorHAnsi"/>
          <w:b/>
          <w:szCs w:val="24"/>
          <w:lang w:val="el-GR"/>
        </w:rPr>
      </w:pPr>
      <w:r w:rsidRPr="00D35570">
        <w:rPr>
          <w:rFonts w:asciiTheme="minorHAnsi" w:hAnsiTheme="minorHAnsi"/>
          <w:b/>
          <w:szCs w:val="24"/>
          <w:lang w:val="el-GR"/>
        </w:rPr>
        <w:lastRenderedPageBreak/>
        <w:t xml:space="preserve">10. ΚΕ.Δ.Α.Σ.Υ. ΣΥΡΟΥ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289"/>
        <w:gridCol w:w="1903"/>
        <w:gridCol w:w="1903"/>
        <w:gridCol w:w="2323"/>
        <w:gridCol w:w="1952"/>
      </w:tblGrid>
      <w:tr w:rsidR="007B62F1" w:rsidRPr="00D35570" w:rsidTr="006D0DEA">
        <w:tc>
          <w:tcPr>
            <w:tcW w:w="2180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ΕΙΔΟΣ ΕΦΑΡΜΟΓΗΣ</w:t>
            </w:r>
          </w:p>
        </w:tc>
        <w:tc>
          <w:tcPr>
            <w:tcW w:w="2289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ΣΥΧΝΟΤΗΤΑ ΑΠΑΙΤΟΥΜΕΝΗΣ ΕΦΑΡΜΟΓΗΣ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ΣΥΝΟΛΟ ΕΦΑΡΜΟΓΩΝ ΓΙΑ ΔΥΟ ΕΤΗ</w:t>
            </w:r>
          </w:p>
        </w:tc>
        <w:tc>
          <w:tcPr>
            <w:tcW w:w="190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ΚΟΣΤΟΣ ΑΝΑ ΕΦΑΡΜΟΓΗ 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(€)</w:t>
            </w:r>
          </w:p>
        </w:tc>
        <w:tc>
          <w:tcPr>
            <w:tcW w:w="2323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ΣΥΝΟΛΙΚΗ ΔΑΠΑΝΗ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ΔΙΕΝΕΡΓΟΥΜΕΝΩΝ </w:t>
            </w: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 xml:space="preserve">ΕΦΑΡΜΟΓΩΝ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>ΓΙΑ ΔΥΟ ΕΤΗ</w:t>
            </w:r>
          </w:p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(€)</w:t>
            </w:r>
          </w:p>
        </w:tc>
        <w:tc>
          <w:tcPr>
            <w:tcW w:w="1952" w:type="dxa"/>
            <w:vAlign w:val="center"/>
          </w:tcPr>
          <w:p w:rsidR="007B62F1" w:rsidRPr="00D35570" w:rsidRDefault="007B62F1" w:rsidP="006D0DE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ΣΥΝΟΛΟ </w:t>
            </w:r>
            <w:r w:rsidRPr="00D35570">
              <w:rPr>
                <w:rFonts w:asciiTheme="minorHAnsi" w:hAnsiTheme="minorHAnsi"/>
                <w:b/>
                <w:szCs w:val="24"/>
                <w:lang w:val="el-GR"/>
              </w:rPr>
              <w:t xml:space="preserve">     </w:t>
            </w:r>
            <w:r w:rsidRPr="00D35570">
              <w:rPr>
                <w:rFonts w:asciiTheme="minorHAnsi" w:hAnsiTheme="minorHAnsi"/>
                <w:b/>
                <w:szCs w:val="24"/>
              </w:rPr>
              <w:t xml:space="preserve">       (€)</w:t>
            </w: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ΕΝΤΟΜΟΚΤΟΝΙΑ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ΜΥΟΚΤΟΝΙΑ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μήνα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2180" w:type="dxa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ΑΠΟΛΥΜΑΝΣΗ</w:t>
            </w:r>
          </w:p>
        </w:tc>
        <w:tc>
          <w:tcPr>
            <w:tcW w:w="2289" w:type="dxa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zCs w:val="24"/>
                <w:lang w:val="el-GR"/>
              </w:rPr>
              <w:t>1 κάθε 2  μήνες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  <w:r w:rsidRPr="00D35570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10598" w:type="dxa"/>
            <w:gridSpan w:val="5"/>
          </w:tcPr>
          <w:p w:rsidR="007B62F1" w:rsidRPr="00D35570" w:rsidRDefault="007B62F1" w:rsidP="006D0DEA">
            <w:pPr>
              <w:spacing w:line="360" w:lineRule="auto"/>
              <w:jc w:val="right"/>
              <w:rPr>
                <w:rFonts w:asciiTheme="minorHAnsi" w:hAnsiTheme="minorHAnsi"/>
                <w:b/>
                <w:szCs w:val="24"/>
              </w:rPr>
            </w:pPr>
            <w:r w:rsidRPr="00D35570">
              <w:rPr>
                <w:rFonts w:asciiTheme="minorHAnsi" w:hAnsiTheme="minorHAnsi"/>
                <w:b/>
                <w:szCs w:val="24"/>
              </w:rPr>
              <w:t xml:space="preserve">ΑΘΡΟΙΣΜΑ </w:t>
            </w:r>
          </w:p>
        </w:tc>
        <w:tc>
          <w:tcPr>
            <w:tcW w:w="1952" w:type="dxa"/>
            <w:shd w:val="clear" w:color="auto" w:fill="auto"/>
          </w:tcPr>
          <w:p w:rsidR="007B62F1" w:rsidRPr="00D35570" w:rsidRDefault="007B62F1" w:rsidP="006D0DEA">
            <w:pPr>
              <w:spacing w:line="360" w:lineRule="auto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7B62F1" w:rsidRPr="00D35570" w:rsidRDefault="007B62F1" w:rsidP="007B62F1">
      <w:pPr>
        <w:rPr>
          <w:rFonts w:asciiTheme="minorHAnsi" w:hAnsiTheme="minorHAnsi"/>
          <w:sz w:val="22"/>
          <w:szCs w:val="22"/>
          <w:lang w:val="el-GR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7025"/>
        <w:gridCol w:w="2268"/>
      </w:tblGrid>
      <w:tr w:rsidR="007B62F1" w:rsidRPr="00D35570" w:rsidTr="006D0DEA">
        <w:trPr>
          <w:trHeight w:val="1106"/>
        </w:trPr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  <w:t>Α/Α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  <w:t>ΚΤΙΡΙΟ</w:t>
            </w:r>
          </w:p>
        </w:tc>
        <w:tc>
          <w:tcPr>
            <w:tcW w:w="2268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  <w:t>ΣΥΝΟΛΟ ΔΑΠΑΝΗΣ ΕΦΑΡΜΟΓΩΝ ΓΙΑ ΔΥΟ ΕΤΗ</w:t>
            </w:r>
          </w:p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  <w:t>(€)</w:t>
            </w:r>
          </w:p>
        </w:tc>
      </w:tr>
      <w:tr w:rsidR="007B62F1" w:rsidRPr="00D35570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1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ΚΤΙΡΙΟ ΄΄ΧΑΛΚΙΑ΄΄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2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ΚΤΙΡΙΟ ΟΤΕ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3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Δ/ΝΣΗ ΤΕΧΝΙΚΩΝ ΕΡΓΩΝ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4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Δ/ΝΣΗ ΚΤΗΝΙΑΤΡΙΚΗΣ ΚΥΚΛΑΔΩΝ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7B62F1" w:rsidRPr="00EF2933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5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ΚΕΝΤΡΙΚΟ ΚΤΙΡΙΟ ΠΕΡΙΦΕΡΕΙΑΣ ΝΟΤΙΟΥ ΑΙΓΑΙΟΥ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7B62F1" w:rsidRPr="00EF2933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6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Δ/ΝΣΗ ΚΟΙΝΩΝΙΚΗΣ 0ΜΕΡΙΜΝΑΣ ΚΥΚΛΑΔΩΝ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7B62F1" w:rsidRPr="00EF2933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7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 xml:space="preserve">ΑΠΟΘΗΚΗ ΤΡΟΦΙΜΩΝ Δ/ΝΣΗΣ ΚΟΙΝΩΝΙΚΗΣ ΜΕΡΙΜΝΑΣ ΚΥΚΛΑΔΩΝ 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7B62F1" w:rsidRPr="00EF2933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8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Δ/ΝΣΗ Α' ΒΑΘΜΙΑΣ ΕΚΠΑΙΔΕΥΣΗΣ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7B62F1" w:rsidRPr="00EF2933" w:rsidTr="006D0DEA"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9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>Δ/ΝΣΗ Β' ΒΑΘΜΙΑΣ ΕΚΠΑΙΔΕΥΣΗΣ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7B62F1" w:rsidRPr="00EF2933" w:rsidTr="006D0DEA">
        <w:trPr>
          <w:trHeight w:val="210"/>
        </w:trPr>
        <w:tc>
          <w:tcPr>
            <w:tcW w:w="630" w:type="dxa"/>
            <w:vAlign w:val="center"/>
          </w:tcPr>
          <w:p w:rsidR="007B62F1" w:rsidRPr="00D35570" w:rsidRDefault="007B62F1" w:rsidP="006D0DEA">
            <w:pPr>
              <w:widowControl/>
              <w:jc w:val="center"/>
              <w:rPr>
                <w:rFonts w:asciiTheme="minorHAnsi" w:hAnsiTheme="minorHAnsi"/>
                <w:b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snapToGrid/>
                <w:szCs w:val="24"/>
                <w:lang w:val="el-GR"/>
              </w:rPr>
              <w:t>10</w:t>
            </w: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 xml:space="preserve">ΚΕ.Δ.Α.Σ.Υ. ΣΥΡΟΥ 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  <w:lang w:val="el-GR"/>
              </w:rPr>
            </w:pPr>
          </w:p>
        </w:tc>
      </w:tr>
      <w:tr w:rsidR="007B62F1" w:rsidRPr="00D35570" w:rsidTr="006D0DEA">
        <w:tc>
          <w:tcPr>
            <w:tcW w:w="630" w:type="dxa"/>
          </w:tcPr>
          <w:p w:rsidR="007B62F1" w:rsidRPr="00D35570" w:rsidRDefault="007B62F1" w:rsidP="006D0DEA">
            <w:pPr>
              <w:widowControl/>
              <w:jc w:val="right"/>
              <w:rPr>
                <w:rFonts w:asciiTheme="minorHAnsi" w:hAnsiTheme="minorHAnsi"/>
                <w:snapToGrid/>
                <w:szCs w:val="24"/>
                <w:lang w:val="el-GR"/>
              </w:rPr>
            </w:pP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jc w:val="right"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 xml:space="preserve">ΑΘΡΟΙΣΜΑ 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630" w:type="dxa"/>
          </w:tcPr>
          <w:p w:rsidR="007B62F1" w:rsidRPr="00D35570" w:rsidRDefault="007B62F1" w:rsidP="006D0DEA">
            <w:pPr>
              <w:widowControl/>
              <w:jc w:val="right"/>
              <w:rPr>
                <w:rFonts w:asciiTheme="minorHAnsi" w:hAnsiTheme="minorHAnsi"/>
                <w:snapToGrid/>
                <w:szCs w:val="24"/>
                <w:lang w:val="el-GR"/>
              </w:rPr>
            </w:pP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jc w:val="right"/>
              <w:rPr>
                <w:rFonts w:asciiTheme="minorHAnsi" w:hAnsiTheme="minorHAnsi"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snapToGrid/>
                <w:szCs w:val="24"/>
                <w:lang w:val="el-GR"/>
              </w:rPr>
              <w:t xml:space="preserve">Φ.Π.Α.24% 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  <w:tr w:rsidR="007B62F1" w:rsidRPr="00D35570" w:rsidTr="006D0DEA">
        <w:tc>
          <w:tcPr>
            <w:tcW w:w="630" w:type="dxa"/>
          </w:tcPr>
          <w:p w:rsidR="007B62F1" w:rsidRPr="00D35570" w:rsidRDefault="007B62F1" w:rsidP="006D0DEA">
            <w:pPr>
              <w:widowControl/>
              <w:jc w:val="right"/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</w:pPr>
          </w:p>
        </w:tc>
        <w:tc>
          <w:tcPr>
            <w:tcW w:w="7025" w:type="dxa"/>
            <w:vAlign w:val="center"/>
          </w:tcPr>
          <w:p w:rsidR="007B62F1" w:rsidRPr="00D35570" w:rsidRDefault="007B62F1" w:rsidP="006D0DEA">
            <w:pPr>
              <w:widowControl/>
              <w:jc w:val="right"/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</w:pPr>
            <w:r w:rsidRPr="00D35570">
              <w:rPr>
                <w:rFonts w:asciiTheme="minorHAnsi" w:hAnsiTheme="minorHAnsi"/>
                <w:b/>
                <w:bCs/>
                <w:snapToGrid/>
                <w:szCs w:val="24"/>
                <w:lang w:val="el-GR"/>
              </w:rPr>
              <w:t>ΓΕΝΙΚΟ ΣΥΝΟΛΟ )</w:t>
            </w:r>
          </w:p>
        </w:tc>
        <w:tc>
          <w:tcPr>
            <w:tcW w:w="2268" w:type="dxa"/>
          </w:tcPr>
          <w:p w:rsidR="007B62F1" w:rsidRPr="00D35570" w:rsidRDefault="007B62F1" w:rsidP="006D0DEA">
            <w:pPr>
              <w:jc w:val="right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7B62F1" w:rsidRPr="00D35570" w:rsidRDefault="007B62F1" w:rsidP="007B62F1">
      <w:pPr>
        <w:spacing w:after="60"/>
        <w:rPr>
          <w:rFonts w:asciiTheme="minorHAnsi" w:hAnsiTheme="minorHAnsi"/>
          <w:b/>
          <w:szCs w:val="24"/>
          <w:u w:val="single"/>
          <w:lang w:val="el-GR"/>
        </w:rPr>
        <w:sectPr w:rsidR="007B62F1" w:rsidRPr="00D35570" w:rsidSect="005D6D43">
          <w:pgSz w:w="16838" w:h="11906" w:orient="landscape" w:code="9"/>
          <w:pgMar w:top="851" w:right="1452" w:bottom="991" w:left="851" w:header="709" w:footer="198" w:gutter="0"/>
          <w:pgNumType w:fmt="numberInDash"/>
          <w:cols w:space="708"/>
          <w:docGrid w:linePitch="360"/>
        </w:sectPr>
      </w:pPr>
      <w:bookmarkStart w:id="0" w:name="_GoBack"/>
      <w:bookmarkEnd w:id="0"/>
    </w:p>
    <w:p w:rsidR="007D19D1" w:rsidRDefault="007D19D1"/>
    <w:sectPr w:rsidR="007D19D1" w:rsidSect="007B62F1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A1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F1"/>
    <w:rsid w:val="007B62F1"/>
    <w:rsid w:val="007D19D1"/>
    <w:rsid w:val="00937033"/>
    <w:rsid w:val="00E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C200-DF71-4321-BF46-F5BED59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F1"/>
    <w:pPr>
      <w:widowControl w:val="0"/>
      <w:spacing w:after="0" w:line="240" w:lineRule="auto"/>
    </w:pPr>
    <w:rPr>
      <w:rFonts w:ascii="Lucida Console" w:eastAsia="Times New Roman" w:hAnsi="Lucida Console" w:cs="Times New Roman"/>
      <w:snapToGrid w:val="0"/>
      <w:sz w:val="24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2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EF2933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1D8D-B662-4DE3-B072-32F2C4A4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pna_user</dc:creator>
  <cp:lastModifiedBy>katerina</cp:lastModifiedBy>
  <cp:revision>2</cp:revision>
  <dcterms:created xsi:type="dcterms:W3CDTF">2022-02-17T12:04:00Z</dcterms:created>
  <dcterms:modified xsi:type="dcterms:W3CDTF">2022-02-17T12:04:00Z</dcterms:modified>
</cp:coreProperties>
</file>